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AF286" w14:textId="77777777" w:rsidR="00E30B24" w:rsidRDefault="00E30B24" w:rsidP="00E30B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16EEFF" w14:textId="77777777" w:rsidR="00E30B24" w:rsidRPr="00E30B24" w:rsidRDefault="00E30B24" w:rsidP="00E30B24">
      <w:pPr>
        <w:tabs>
          <w:tab w:val="left" w:pos="3720"/>
          <w:tab w:val="right" w:pos="10064"/>
        </w:tabs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30B24">
        <w:rPr>
          <w:rFonts w:ascii="Times New Roman" w:hAnsi="Times New Roman" w:cs="Times New Roman"/>
          <w:b/>
          <w:color w:val="000000"/>
          <w:sz w:val="22"/>
          <w:szCs w:val="22"/>
        </w:rPr>
        <w:t>Приложение 5</w:t>
      </w:r>
    </w:p>
    <w:p w14:paraId="0DDB9145" w14:textId="77777777" w:rsidR="00E30B24" w:rsidRPr="00E30B24" w:rsidRDefault="00E30B24" w:rsidP="00E30B2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30B24">
        <w:rPr>
          <w:rFonts w:ascii="Times New Roman" w:hAnsi="Times New Roman" w:cs="Times New Roman"/>
          <w:color w:val="000000"/>
          <w:sz w:val="22"/>
          <w:szCs w:val="22"/>
        </w:rPr>
        <w:t xml:space="preserve"> к Перечню конкурсной документации</w:t>
      </w:r>
    </w:p>
    <w:p w14:paraId="3B60B55F" w14:textId="77777777" w:rsidR="00E30B24" w:rsidRPr="00E30B24" w:rsidRDefault="00E30B24" w:rsidP="00E30B2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81AC4EC" w14:textId="77777777" w:rsidR="00E30B24" w:rsidRPr="00E30B24" w:rsidRDefault="00E30B24" w:rsidP="00E30B2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0601492F" w14:textId="77777777" w:rsidR="00E30B24" w:rsidRPr="00E30B24" w:rsidRDefault="00E30B24" w:rsidP="00E30B2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30B24">
        <w:rPr>
          <w:rFonts w:ascii="Times New Roman" w:hAnsi="Times New Roman" w:cs="Times New Roman"/>
          <w:color w:val="000000"/>
          <w:sz w:val="22"/>
          <w:szCs w:val="22"/>
        </w:rPr>
        <w:t>В Комиссию по подведению итогов</w:t>
      </w:r>
    </w:p>
    <w:p w14:paraId="7A61536E" w14:textId="77777777" w:rsidR="00E30B24" w:rsidRPr="00E30B24" w:rsidRDefault="00E30B24" w:rsidP="00E30B24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E30B24">
        <w:rPr>
          <w:rFonts w:ascii="Times New Roman" w:hAnsi="Times New Roman" w:cs="Times New Roman"/>
          <w:color w:val="000000"/>
          <w:sz w:val="22"/>
          <w:szCs w:val="22"/>
        </w:rPr>
        <w:t>конкурса на звание «</w:t>
      </w:r>
      <w:r w:rsidR="004542FB" w:rsidRPr="004542FB">
        <w:rPr>
          <w:rFonts w:ascii="Times New Roman" w:hAnsi="Times New Roman" w:cs="Times New Roman"/>
          <w:color w:val="000000"/>
          <w:sz w:val="22"/>
          <w:szCs w:val="22"/>
        </w:rPr>
        <w:t>Экспортер года</w:t>
      </w:r>
      <w:r w:rsidRPr="00E30B24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14:paraId="02CAAE7B" w14:textId="77777777" w:rsidR="00E30B24" w:rsidRPr="00E30B24" w:rsidRDefault="00E30B24" w:rsidP="00E30B24">
      <w:pPr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30B24">
        <w:rPr>
          <w:rFonts w:ascii="Times New Roman" w:hAnsi="Times New Roman" w:cs="Times New Roman"/>
          <w:color w:val="000000"/>
          <w:sz w:val="22"/>
          <w:szCs w:val="22"/>
        </w:rPr>
        <w:t xml:space="preserve"> среди субъектов малого и среднего предпринимательства Ярославской области</w:t>
      </w:r>
    </w:p>
    <w:p w14:paraId="3494608D" w14:textId="77777777" w:rsidR="00E30B24" w:rsidRPr="00E30B24" w:rsidRDefault="00E30B24" w:rsidP="00E30B24">
      <w:pPr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B48E016" w14:textId="77777777" w:rsidR="00E30B24" w:rsidRPr="00E30B24" w:rsidRDefault="00E30B24" w:rsidP="00E30B24">
      <w:pPr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0B24">
        <w:rPr>
          <w:rFonts w:ascii="Times New Roman" w:hAnsi="Times New Roman" w:cs="Times New Roman"/>
          <w:b/>
          <w:sz w:val="22"/>
          <w:szCs w:val="22"/>
        </w:rPr>
        <w:t>Краткая аналитическая справка</w:t>
      </w:r>
    </w:p>
    <w:p w14:paraId="75C974D2" w14:textId="77777777" w:rsidR="00E30B24" w:rsidRPr="00E30B24" w:rsidRDefault="00E30B24" w:rsidP="00E30B2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4C938B68" w14:textId="77777777" w:rsidR="00E30B24" w:rsidRPr="00E30B24" w:rsidRDefault="00E30B24" w:rsidP="00E30B2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14:paraId="5357FD01" w14:textId="77777777" w:rsidR="00E30B24" w:rsidRPr="00E30B24" w:rsidRDefault="00E30B24" w:rsidP="00E30B2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(полное и краткое наименование организации)</w:t>
      </w:r>
    </w:p>
    <w:p w14:paraId="7192029A" w14:textId="77777777" w:rsidR="00E30B24" w:rsidRPr="00E30B24" w:rsidRDefault="00E30B24" w:rsidP="00E30B2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097AB5BA" w14:textId="77777777" w:rsidR="00E30B24" w:rsidRPr="00E30B24" w:rsidRDefault="00E30B24" w:rsidP="00E30B24">
      <w:pPr>
        <w:widowControl/>
        <w:rPr>
          <w:rFonts w:ascii="Times New Roman" w:hAnsi="Times New Roman" w:cs="Times New Roman"/>
          <w:sz w:val="22"/>
          <w:szCs w:val="22"/>
        </w:rPr>
      </w:pPr>
    </w:p>
    <w:p w14:paraId="439A43B6" w14:textId="77777777" w:rsidR="00E30B24" w:rsidRPr="00E30B24" w:rsidRDefault="00E30B24" w:rsidP="00E30B24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Год основания организации ________________________________________________</w:t>
      </w:r>
    </w:p>
    <w:p w14:paraId="10247E3A" w14:textId="77777777" w:rsidR="00E30B24" w:rsidRPr="00E30B24" w:rsidRDefault="00E30B24" w:rsidP="00E30B24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Основное направление деятельности _________________________________________</w:t>
      </w:r>
    </w:p>
    <w:p w14:paraId="630B3A21" w14:textId="77777777" w:rsidR="00E30B24" w:rsidRPr="00E30B24" w:rsidRDefault="00E30B24" w:rsidP="00E30B24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В каких отраслях используется экспортируемая продукция ______________________</w:t>
      </w:r>
    </w:p>
    <w:p w14:paraId="40C1F3A2" w14:textId="77777777" w:rsidR="00E30B24" w:rsidRPr="00E30B24" w:rsidRDefault="00E30B24" w:rsidP="00E30B24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Среднесписочная численность сотрудников____________________________________</w:t>
      </w:r>
    </w:p>
    <w:p w14:paraId="6BAC5A0D" w14:textId="77777777" w:rsidR="00E30B24" w:rsidRPr="00E30B24" w:rsidRDefault="00E30B24" w:rsidP="00E30B24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Количество созданных рабочих мест за 2018-2019 гг______________________</w:t>
      </w:r>
    </w:p>
    <w:p w14:paraId="4E079A82" w14:textId="77777777" w:rsidR="00E30B24" w:rsidRPr="00E30B24" w:rsidRDefault="00E30B24" w:rsidP="00E30B24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Год начала экспортной деятельности__________________________________________</w:t>
      </w:r>
    </w:p>
    <w:p w14:paraId="14BF5BC0" w14:textId="77777777" w:rsidR="00E30B24" w:rsidRPr="00E30B24" w:rsidRDefault="00E30B24" w:rsidP="00E30B24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Перечень выставок, в которых принято участие за 2018-2019 гг.    ________________________________________________________________________________</w:t>
      </w:r>
    </w:p>
    <w:p w14:paraId="0C2F8528" w14:textId="77777777" w:rsidR="00E30B24" w:rsidRPr="00E30B24" w:rsidRDefault="00E30B24" w:rsidP="00E30B24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Перечень деловых миссий, в которых принято участие  в 2018-2019 гг.   ________________________________________________________________________________</w:t>
      </w:r>
    </w:p>
    <w:p w14:paraId="1614100C" w14:textId="77777777" w:rsidR="00E30B24" w:rsidRPr="00E30B24" w:rsidRDefault="00E30B24" w:rsidP="00E30B24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Перечень стран, в которые осуществляются поставки продукции за последние 2 года _______________________________________________________________________________</w:t>
      </w:r>
    </w:p>
    <w:p w14:paraId="1AB85EE6" w14:textId="77777777" w:rsidR="00E30B24" w:rsidRPr="00E30B24" w:rsidRDefault="00E30B24" w:rsidP="00E30B24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35" w:lineRule="auto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Наличие сертификатов соответствия продукции требованиям международных стандартов</w:t>
      </w:r>
    </w:p>
    <w:p w14:paraId="2E1D5C6C" w14:textId="77777777" w:rsidR="00E30B24" w:rsidRPr="00E30B24" w:rsidRDefault="00E30B24" w:rsidP="00E30B24">
      <w:pPr>
        <w:pStyle w:val="a3"/>
        <w:spacing w:line="235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376F5DEC" w14:textId="77777777" w:rsidR="00E30B24" w:rsidRPr="00E30B24" w:rsidRDefault="00E30B24" w:rsidP="00E30B24">
      <w:pPr>
        <w:pStyle w:val="a3"/>
        <w:spacing w:line="235" w:lineRule="auto"/>
        <w:ind w:left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4672F389" w14:textId="77777777" w:rsidR="00E30B24" w:rsidRPr="00E30B24" w:rsidRDefault="00E30B24" w:rsidP="00E30B24">
      <w:pPr>
        <w:pStyle w:val="a3"/>
        <w:widowControl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 xml:space="preserve">11. Наличие субъектов товаропроводящей сети за рубежом (страна, количество, эффективность работы) ________________________________________________________________________________12. Название </w:t>
      </w:r>
      <w:r w:rsidR="003945D1">
        <w:rPr>
          <w:rFonts w:ascii="Times New Roman" w:hAnsi="Times New Roman" w:cs="Times New Roman"/>
          <w:sz w:val="22"/>
          <w:szCs w:val="22"/>
        </w:rPr>
        <w:t xml:space="preserve">международных </w:t>
      </w:r>
      <w:r w:rsidRPr="00E30B24">
        <w:rPr>
          <w:rFonts w:ascii="Times New Roman" w:hAnsi="Times New Roman" w:cs="Times New Roman"/>
          <w:sz w:val="22"/>
          <w:szCs w:val="22"/>
        </w:rPr>
        <w:t>маркетплейсов, на которых зарегистрирована компания</w:t>
      </w:r>
    </w:p>
    <w:p w14:paraId="42F5AF94" w14:textId="77777777" w:rsidR="00E30B24" w:rsidRPr="00E30B24" w:rsidRDefault="00E30B24" w:rsidP="00E30B24">
      <w:pPr>
        <w:pStyle w:val="a3"/>
        <w:widowControl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665D8E50" w14:textId="77777777" w:rsidR="00E30B24" w:rsidRPr="00E30B24" w:rsidRDefault="00E30B24" w:rsidP="00E30B24">
      <w:pPr>
        <w:widowControl/>
        <w:rPr>
          <w:rFonts w:ascii="Times New Roman" w:hAnsi="Times New Roman" w:cs="Times New Roman"/>
          <w:sz w:val="22"/>
          <w:szCs w:val="22"/>
        </w:rPr>
      </w:pPr>
    </w:p>
    <w:p w14:paraId="2E299331" w14:textId="77777777" w:rsidR="00E30B24" w:rsidRPr="00E30B24" w:rsidRDefault="00E30B24" w:rsidP="00E30B24">
      <w:pPr>
        <w:widowControl/>
        <w:rPr>
          <w:rFonts w:ascii="Times New Roman" w:hAnsi="Times New Roman" w:cs="Times New Roman"/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 xml:space="preserve">Руководитель организации </w:t>
      </w:r>
      <w:r w:rsidRPr="00E30B24">
        <w:rPr>
          <w:rFonts w:ascii="Times New Roman" w:hAnsi="Times New Roman" w:cs="Times New Roman"/>
          <w:sz w:val="22"/>
          <w:szCs w:val="22"/>
        </w:rPr>
        <w:tab/>
      </w:r>
      <w:r w:rsidRPr="00E30B24">
        <w:rPr>
          <w:rFonts w:ascii="Times New Roman" w:hAnsi="Times New Roman" w:cs="Times New Roman"/>
          <w:sz w:val="22"/>
          <w:szCs w:val="22"/>
        </w:rPr>
        <w:tab/>
        <w:t xml:space="preserve">_____________ </w:t>
      </w:r>
      <w:r w:rsidRPr="00E30B24">
        <w:rPr>
          <w:rFonts w:ascii="Times New Roman" w:hAnsi="Times New Roman" w:cs="Times New Roman"/>
          <w:sz w:val="22"/>
          <w:szCs w:val="22"/>
        </w:rPr>
        <w:tab/>
      </w:r>
      <w:r w:rsidRPr="00E30B24">
        <w:rPr>
          <w:rFonts w:ascii="Times New Roman" w:hAnsi="Times New Roman" w:cs="Times New Roman"/>
          <w:sz w:val="22"/>
          <w:szCs w:val="22"/>
        </w:rPr>
        <w:tab/>
        <w:t xml:space="preserve">   _________________</w:t>
      </w:r>
    </w:p>
    <w:p w14:paraId="0C008982" w14:textId="77777777" w:rsidR="00E30B24" w:rsidRPr="00E30B24" w:rsidRDefault="00E30B24" w:rsidP="00E30B24">
      <w:pPr>
        <w:widowControl/>
        <w:rPr>
          <w:sz w:val="22"/>
          <w:szCs w:val="22"/>
        </w:rPr>
      </w:pPr>
      <w:r w:rsidRPr="00E30B24">
        <w:rPr>
          <w:rFonts w:ascii="Times New Roman" w:hAnsi="Times New Roman" w:cs="Times New Roman"/>
          <w:sz w:val="22"/>
          <w:szCs w:val="22"/>
        </w:rPr>
        <w:tab/>
      </w:r>
      <w:r w:rsidRPr="00E30B24">
        <w:rPr>
          <w:rFonts w:ascii="Times New Roman" w:hAnsi="Times New Roman" w:cs="Times New Roman"/>
          <w:sz w:val="22"/>
          <w:szCs w:val="22"/>
        </w:rPr>
        <w:tab/>
      </w:r>
      <w:r w:rsidRPr="00E30B24">
        <w:rPr>
          <w:rFonts w:ascii="Times New Roman" w:hAnsi="Times New Roman" w:cs="Times New Roman"/>
          <w:sz w:val="22"/>
          <w:szCs w:val="22"/>
        </w:rPr>
        <w:tab/>
      </w:r>
      <w:r w:rsidRPr="00E30B24">
        <w:rPr>
          <w:rFonts w:ascii="Times New Roman" w:hAnsi="Times New Roman" w:cs="Times New Roman"/>
          <w:sz w:val="22"/>
          <w:szCs w:val="22"/>
        </w:rPr>
        <w:tab/>
      </w:r>
      <w:r w:rsidRPr="00E30B24"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E30B24">
        <w:rPr>
          <w:rFonts w:ascii="Times New Roman" w:hAnsi="Times New Roman" w:cs="Times New Roman"/>
          <w:sz w:val="22"/>
          <w:szCs w:val="22"/>
        </w:rPr>
        <w:tab/>
      </w:r>
      <w:r w:rsidRPr="00E30B24">
        <w:rPr>
          <w:rFonts w:ascii="Times New Roman" w:hAnsi="Times New Roman" w:cs="Times New Roman"/>
          <w:sz w:val="22"/>
          <w:szCs w:val="22"/>
        </w:rPr>
        <w:tab/>
      </w:r>
      <w:r w:rsidRPr="00E30B24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14:paraId="0BA7F761" w14:textId="77777777" w:rsidR="00E30B24" w:rsidRPr="00E30B24" w:rsidRDefault="00E30B24" w:rsidP="00E30B24">
      <w:pPr>
        <w:tabs>
          <w:tab w:val="left" w:pos="2177"/>
        </w:tabs>
        <w:rPr>
          <w:rFonts w:ascii="Times New Roman" w:hAnsi="Times New Roman" w:cs="Times New Roman"/>
          <w:sz w:val="22"/>
          <w:szCs w:val="22"/>
        </w:rPr>
      </w:pPr>
    </w:p>
    <w:p w14:paraId="45C9EBBA" w14:textId="77777777" w:rsidR="00E30B24" w:rsidRDefault="00E30B24" w:rsidP="00E30B24">
      <w:pPr>
        <w:tabs>
          <w:tab w:val="left" w:pos="2177"/>
        </w:tabs>
        <w:rPr>
          <w:rFonts w:ascii="Times New Roman" w:hAnsi="Times New Roman" w:cs="Times New Roman"/>
          <w:sz w:val="24"/>
          <w:szCs w:val="24"/>
        </w:rPr>
      </w:pPr>
    </w:p>
    <w:p w14:paraId="6E650DD8" w14:textId="77777777" w:rsidR="00E30B24" w:rsidRDefault="00E30B24" w:rsidP="00E30B24">
      <w:pPr>
        <w:tabs>
          <w:tab w:val="left" w:pos="2177"/>
        </w:tabs>
        <w:rPr>
          <w:rFonts w:ascii="Times New Roman" w:hAnsi="Times New Roman" w:cs="Times New Roman"/>
          <w:sz w:val="24"/>
          <w:szCs w:val="24"/>
        </w:rPr>
      </w:pPr>
    </w:p>
    <w:p w14:paraId="35D0F80D" w14:textId="77777777" w:rsidR="00E30B24" w:rsidRDefault="00E30B24" w:rsidP="00E30B24">
      <w:pPr>
        <w:tabs>
          <w:tab w:val="left" w:pos="6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C8E9CF" w14:textId="77777777" w:rsidR="00E30B24" w:rsidRDefault="00E30B24" w:rsidP="00E30B24">
      <w:pPr>
        <w:tabs>
          <w:tab w:val="left" w:pos="6145"/>
        </w:tabs>
        <w:rPr>
          <w:rFonts w:ascii="Times New Roman" w:hAnsi="Times New Roman" w:cs="Times New Roman"/>
          <w:sz w:val="24"/>
          <w:szCs w:val="24"/>
        </w:rPr>
      </w:pPr>
    </w:p>
    <w:p w14:paraId="32BE70EF" w14:textId="77777777" w:rsidR="00E30B24" w:rsidRDefault="00E30B24" w:rsidP="00E30B24">
      <w:pPr>
        <w:tabs>
          <w:tab w:val="left" w:pos="6145"/>
        </w:tabs>
        <w:rPr>
          <w:rFonts w:ascii="Times New Roman" w:hAnsi="Times New Roman" w:cs="Times New Roman"/>
          <w:sz w:val="24"/>
          <w:szCs w:val="24"/>
        </w:rPr>
      </w:pPr>
    </w:p>
    <w:p w14:paraId="4EFF4648" w14:textId="77777777" w:rsidR="00E30B24" w:rsidRDefault="00E30B24" w:rsidP="00E30B24">
      <w:pPr>
        <w:tabs>
          <w:tab w:val="left" w:pos="6145"/>
        </w:tabs>
        <w:rPr>
          <w:rFonts w:ascii="Times New Roman" w:hAnsi="Times New Roman" w:cs="Times New Roman"/>
          <w:sz w:val="24"/>
          <w:szCs w:val="24"/>
        </w:rPr>
      </w:pPr>
    </w:p>
    <w:p w14:paraId="3238209C" w14:textId="77777777" w:rsidR="00E30B24" w:rsidRDefault="00E30B24" w:rsidP="00E30B24">
      <w:pPr>
        <w:tabs>
          <w:tab w:val="left" w:pos="2177"/>
        </w:tabs>
        <w:rPr>
          <w:rFonts w:ascii="Times New Roman" w:hAnsi="Times New Roman" w:cs="Times New Roman"/>
          <w:sz w:val="24"/>
          <w:szCs w:val="24"/>
        </w:rPr>
      </w:pPr>
    </w:p>
    <w:p w14:paraId="2E47BC17" w14:textId="77777777" w:rsidR="0050228E" w:rsidRDefault="0050228E"/>
    <w:sectPr w:rsidR="0050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F2"/>
    <w:rsid w:val="000522F2"/>
    <w:rsid w:val="003945D1"/>
    <w:rsid w:val="004542FB"/>
    <w:rsid w:val="0050228E"/>
    <w:rsid w:val="00E30B24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E51E"/>
  <w15:docId w15:val="{5F0EFD0D-B07E-4863-8BAD-AAC05B1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B24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4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2020-01-28T11:58:00Z</dcterms:created>
  <dcterms:modified xsi:type="dcterms:W3CDTF">2020-01-28T11:58:00Z</dcterms:modified>
</cp:coreProperties>
</file>