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E245" w14:textId="77777777" w:rsidR="00D23F81" w:rsidRPr="002E2570" w:rsidRDefault="008B69A8" w:rsidP="00D23F81">
      <w:pPr>
        <w:spacing w:after="0"/>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sidR="00D23F81" w:rsidRPr="002E2570">
        <w:rPr>
          <w:rFonts w:ascii="Times New Roman" w:eastAsia="Times New Roman" w:hAnsi="Times New Roman"/>
          <w:color w:val="000000"/>
          <w:sz w:val="24"/>
          <w:szCs w:val="24"/>
          <w:lang w:eastAsia="ru-RU"/>
        </w:rPr>
        <w:t>АНО «</w:t>
      </w:r>
      <w:r>
        <w:rPr>
          <w:rFonts w:ascii="Times New Roman" w:eastAsia="Times New Roman" w:hAnsi="Times New Roman"/>
          <w:color w:val="000000"/>
          <w:sz w:val="24"/>
          <w:szCs w:val="24"/>
          <w:lang w:eastAsia="ru-RU"/>
        </w:rPr>
        <w:t>Ц</w:t>
      </w:r>
      <w:r w:rsidR="00D23F81" w:rsidRPr="002E2570">
        <w:rPr>
          <w:rFonts w:ascii="Times New Roman" w:eastAsia="Times New Roman" w:hAnsi="Times New Roman"/>
          <w:color w:val="000000"/>
          <w:sz w:val="24"/>
          <w:szCs w:val="24"/>
          <w:lang w:eastAsia="ru-RU"/>
        </w:rPr>
        <w:t xml:space="preserve">ентр </w:t>
      </w:r>
      <w:r>
        <w:rPr>
          <w:rFonts w:ascii="Times New Roman" w:eastAsia="Times New Roman" w:hAnsi="Times New Roman"/>
          <w:color w:val="000000"/>
          <w:sz w:val="24"/>
          <w:szCs w:val="24"/>
          <w:lang w:eastAsia="ru-RU"/>
        </w:rPr>
        <w:t>экспорта Ярославской области</w:t>
      </w:r>
      <w:r w:rsidR="00D23F81" w:rsidRPr="002E2570">
        <w:rPr>
          <w:rFonts w:ascii="Times New Roman" w:eastAsia="Times New Roman" w:hAnsi="Times New Roman"/>
          <w:color w:val="000000"/>
          <w:sz w:val="24"/>
          <w:szCs w:val="24"/>
          <w:lang w:eastAsia="ru-RU"/>
        </w:rPr>
        <w:t>»</w:t>
      </w:r>
    </w:p>
    <w:p w14:paraId="0ED75746" w14:textId="77777777" w:rsidR="00D23F81" w:rsidRDefault="00D23F81" w:rsidP="00D23F81">
      <w:pPr>
        <w:spacing w:after="0"/>
        <w:ind w:firstLine="567"/>
        <w:jc w:val="center"/>
        <w:rPr>
          <w:rFonts w:ascii="Times New Roman" w:eastAsia="Times New Roman" w:hAnsi="Times New Roman"/>
          <w:b/>
          <w:bCs/>
          <w:color w:val="000000"/>
          <w:sz w:val="24"/>
          <w:szCs w:val="24"/>
          <w:lang w:eastAsia="ru-RU"/>
        </w:rPr>
      </w:pPr>
    </w:p>
    <w:p w14:paraId="763BC29D" w14:textId="77777777" w:rsidR="008B69A8" w:rsidRPr="008B69A8" w:rsidRDefault="00D23F81" w:rsidP="008B69A8">
      <w:pPr>
        <w:rPr>
          <w:rFonts w:ascii="Times New Roman" w:eastAsia="Times New Roman" w:hAnsi="Times New Roman"/>
          <w:b/>
          <w:bCs/>
          <w:color w:val="000000"/>
          <w:sz w:val="24"/>
          <w:szCs w:val="24"/>
          <w:lang w:eastAsia="ru-RU"/>
        </w:rPr>
      </w:pPr>
      <w:r w:rsidRPr="002E2570">
        <w:rPr>
          <w:rFonts w:ascii="Times New Roman" w:eastAsia="Times New Roman" w:hAnsi="Times New Roman"/>
          <w:b/>
          <w:bCs/>
          <w:color w:val="000000"/>
          <w:sz w:val="24"/>
          <w:szCs w:val="24"/>
          <w:lang w:eastAsia="ru-RU"/>
        </w:rPr>
        <w:t xml:space="preserve">Заявка на </w:t>
      </w:r>
      <w:r>
        <w:rPr>
          <w:rFonts w:ascii="Times New Roman" w:eastAsia="Times New Roman" w:hAnsi="Times New Roman"/>
          <w:b/>
          <w:bCs/>
          <w:color w:val="000000"/>
          <w:sz w:val="24"/>
          <w:szCs w:val="24"/>
          <w:lang w:eastAsia="ru-RU"/>
        </w:rPr>
        <w:t xml:space="preserve">включение </w:t>
      </w:r>
      <w:r w:rsidR="008B69A8" w:rsidRPr="008B69A8">
        <w:rPr>
          <w:rFonts w:ascii="Times New Roman" w:eastAsia="Times New Roman" w:hAnsi="Times New Roman"/>
          <w:b/>
          <w:bCs/>
          <w:color w:val="000000"/>
          <w:sz w:val="24"/>
          <w:szCs w:val="24"/>
          <w:lang w:eastAsia="ru-RU"/>
        </w:rPr>
        <w:t>в Перечень исполнителей услуг</w:t>
      </w:r>
    </w:p>
    <w:p w14:paraId="6DA5E4FD" w14:textId="77777777" w:rsidR="00D23F81" w:rsidRPr="002E2570" w:rsidRDefault="00D23F81" w:rsidP="00D23F81">
      <w:pPr>
        <w:spacing w:after="0"/>
        <w:ind w:firstLine="567"/>
        <w:jc w:val="center"/>
        <w:rPr>
          <w:rFonts w:ascii="Times New Roman" w:eastAsia="Times New Roman" w:hAnsi="Times New Roman"/>
          <w:b/>
          <w:bCs/>
          <w:color w:val="000000"/>
          <w:sz w:val="24"/>
          <w:szCs w:val="24"/>
          <w:lang w:eastAsia="ru-RU"/>
        </w:rPr>
      </w:pPr>
    </w:p>
    <w:p w14:paraId="104EA3BE" w14:textId="28E5C2A9" w:rsidR="00D23F81" w:rsidRPr="00AB04DA" w:rsidRDefault="00D23F81" w:rsidP="00D23F81">
      <w:pPr>
        <w:jc w:val="both"/>
        <w:rPr>
          <w:rFonts w:ascii="Times New Roman" w:hAnsi="Times New Roman"/>
          <w:sz w:val="24"/>
          <w:szCs w:val="24"/>
        </w:rPr>
      </w:pPr>
      <w:r>
        <w:rPr>
          <w:rFonts w:ascii="Times New Roman" w:hAnsi="Times New Roman"/>
          <w:sz w:val="24"/>
          <w:szCs w:val="24"/>
        </w:rPr>
        <w:t xml:space="preserve">         </w:t>
      </w:r>
      <w:r w:rsidR="00875C04">
        <w:rPr>
          <w:rFonts w:ascii="Times New Roman" w:hAnsi="Times New Roman"/>
          <w:sz w:val="24"/>
          <w:szCs w:val="24"/>
        </w:rPr>
        <w:t>П</w:t>
      </w:r>
      <w:r w:rsidRPr="00AB04DA">
        <w:rPr>
          <w:rFonts w:ascii="Times New Roman" w:hAnsi="Times New Roman"/>
          <w:sz w:val="24"/>
          <w:szCs w:val="24"/>
        </w:rPr>
        <w:t xml:space="preserve">рошу принять настоящую заявку на участие в конкурсном отборе </w:t>
      </w:r>
      <w:r w:rsidR="00210913">
        <w:rPr>
          <w:rFonts w:ascii="Times New Roman" w:hAnsi="Times New Roman"/>
          <w:sz w:val="24"/>
          <w:szCs w:val="24"/>
        </w:rPr>
        <w:t xml:space="preserve">для включения в Перечень </w:t>
      </w:r>
      <w:r w:rsidRPr="00AB04DA">
        <w:rPr>
          <w:rFonts w:ascii="Times New Roman" w:hAnsi="Times New Roman"/>
          <w:sz w:val="24"/>
          <w:szCs w:val="24"/>
        </w:rPr>
        <w:t xml:space="preserve"> </w:t>
      </w:r>
      <w:r w:rsidR="00210913">
        <w:rPr>
          <w:rFonts w:ascii="Times New Roman" w:hAnsi="Times New Roman"/>
          <w:sz w:val="24"/>
          <w:szCs w:val="24"/>
        </w:rPr>
        <w:t xml:space="preserve">исполнителей </w:t>
      </w:r>
      <w:r w:rsidRPr="00AB04DA">
        <w:rPr>
          <w:rFonts w:ascii="Times New Roman" w:hAnsi="Times New Roman"/>
          <w:sz w:val="24"/>
          <w:szCs w:val="24"/>
        </w:rPr>
        <w:t xml:space="preserve">по предоставлению услуг субъектам малого и среднего предпринимательства </w:t>
      </w:r>
      <w:r w:rsidR="008B69A8">
        <w:rPr>
          <w:rFonts w:ascii="Times New Roman" w:hAnsi="Times New Roman"/>
          <w:sz w:val="24"/>
          <w:szCs w:val="24"/>
        </w:rPr>
        <w:t>Ярославской</w:t>
      </w:r>
      <w:r w:rsidRPr="00AB04DA">
        <w:rPr>
          <w:rFonts w:ascii="Times New Roman" w:hAnsi="Times New Roman"/>
          <w:sz w:val="24"/>
          <w:szCs w:val="24"/>
        </w:rPr>
        <w:t xml:space="preserve"> области далее  (указать вид услуги): </w:t>
      </w:r>
    </w:p>
    <w:p w14:paraId="33EC5DCE"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t>_______________________________________________</w:t>
      </w:r>
      <w:r>
        <w:rPr>
          <w:rFonts w:ascii="Times New Roman" w:hAnsi="Times New Roman"/>
          <w:sz w:val="24"/>
          <w:szCs w:val="24"/>
        </w:rPr>
        <w:t>_____________________________</w:t>
      </w:r>
    </w:p>
    <w:p w14:paraId="0DD78101"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1F7CBCB0"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0F5F5DB1" w14:textId="77777777" w:rsidR="00D23F81" w:rsidRDefault="00D23F81" w:rsidP="00D23F81">
      <w:pPr>
        <w:spacing w:after="0"/>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Наименование услуги /</w:t>
      </w:r>
    </w:p>
    <w:p w14:paraId="589A1A27" w14:textId="77777777" w:rsidR="00D23F81" w:rsidRPr="002E2570" w:rsidRDefault="00D23F81" w:rsidP="00D23F81">
      <w:pPr>
        <w:spacing w:after="0"/>
        <w:ind w:firstLine="567"/>
        <w:jc w:val="center"/>
        <w:rPr>
          <w:rFonts w:ascii="Times New Roman" w:eastAsia="Times New Roman" w:hAnsi="Times New Roman"/>
          <w:color w:val="000000"/>
          <w:sz w:val="24"/>
          <w:szCs w:val="24"/>
          <w:lang w:eastAsia="ru-RU"/>
        </w:rPr>
      </w:pPr>
    </w:p>
    <w:tbl>
      <w:tblPr>
        <w:tblStyle w:val="a3"/>
        <w:tblW w:w="0" w:type="auto"/>
        <w:tblLook w:val="04A0" w:firstRow="1" w:lastRow="0" w:firstColumn="1" w:lastColumn="0" w:noHBand="0" w:noVBand="1"/>
      </w:tblPr>
      <w:tblGrid>
        <w:gridCol w:w="665"/>
        <w:gridCol w:w="3491"/>
        <w:gridCol w:w="2098"/>
        <w:gridCol w:w="3091"/>
      </w:tblGrid>
      <w:tr w:rsidR="00D23F81" w:rsidRPr="002E2570" w14:paraId="7BCC2DDE" w14:textId="77777777" w:rsidTr="00C73A80">
        <w:tc>
          <w:tcPr>
            <w:tcW w:w="675" w:type="dxa"/>
          </w:tcPr>
          <w:p w14:paraId="2AEA359E"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1</w:t>
            </w:r>
          </w:p>
        </w:tc>
        <w:tc>
          <w:tcPr>
            <w:tcW w:w="5705" w:type="dxa"/>
            <w:gridSpan w:val="2"/>
          </w:tcPr>
          <w:p w14:paraId="7617B401"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Полное наименование Участника</w:t>
            </w:r>
          </w:p>
          <w:p w14:paraId="066180C1"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конкурса с указанием</w:t>
            </w:r>
          </w:p>
          <w:p w14:paraId="65951F4A"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организационно-правовой формы</w:t>
            </w:r>
          </w:p>
        </w:tc>
        <w:tc>
          <w:tcPr>
            <w:tcW w:w="3191" w:type="dxa"/>
          </w:tcPr>
          <w:p w14:paraId="24DE360C"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122DCD60" w14:textId="77777777" w:rsidTr="00C73A80">
        <w:tc>
          <w:tcPr>
            <w:tcW w:w="675" w:type="dxa"/>
          </w:tcPr>
          <w:p w14:paraId="630890BD"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2</w:t>
            </w:r>
          </w:p>
        </w:tc>
        <w:tc>
          <w:tcPr>
            <w:tcW w:w="5705" w:type="dxa"/>
            <w:gridSpan w:val="2"/>
          </w:tcPr>
          <w:p w14:paraId="5AA57C7F"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ИНН</w:t>
            </w:r>
          </w:p>
        </w:tc>
        <w:tc>
          <w:tcPr>
            <w:tcW w:w="3191" w:type="dxa"/>
          </w:tcPr>
          <w:p w14:paraId="19A60C2D"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29A447BE" w14:textId="77777777" w:rsidTr="00C73A80">
        <w:tc>
          <w:tcPr>
            <w:tcW w:w="675" w:type="dxa"/>
          </w:tcPr>
          <w:p w14:paraId="022CAA1B"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3</w:t>
            </w:r>
          </w:p>
        </w:tc>
        <w:tc>
          <w:tcPr>
            <w:tcW w:w="5705" w:type="dxa"/>
            <w:gridSpan w:val="2"/>
          </w:tcPr>
          <w:p w14:paraId="0686733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Дата регистрации компании</w:t>
            </w:r>
          </w:p>
        </w:tc>
        <w:tc>
          <w:tcPr>
            <w:tcW w:w="3191" w:type="dxa"/>
          </w:tcPr>
          <w:p w14:paraId="6EFE3781"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0A56EBEA" w14:textId="77777777" w:rsidTr="00C73A80">
        <w:tc>
          <w:tcPr>
            <w:tcW w:w="9571" w:type="dxa"/>
            <w:gridSpan w:val="4"/>
          </w:tcPr>
          <w:p w14:paraId="1E610058"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Вид деятельности</w:t>
            </w:r>
          </w:p>
        </w:tc>
      </w:tr>
      <w:tr w:rsidR="00D23F81" w:rsidRPr="002E2570" w14:paraId="3D73C5F9" w14:textId="77777777" w:rsidTr="00C73A80">
        <w:tc>
          <w:tcPr>
            <w:tcW w:w="675" w:type="dxa"/>
          </w:tcPr>
          <w:p w14:paraId="43A52F79"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4</w:t>
            </w:r>
          </w:p>
        </w:tc>
        <w:tc>
          <w:tcPr>
            <w:tcW w:w="5705" w:type="dxa"/>
            <w:gridSpan w:val="2"/>
          </w:tcPr>
          <w:p w14:paraId="331B0907"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ОКВЭД на основании данных</w:t>
            </w:r>
          </w:p>
          <w:p w14:paraId="2F3623BE"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бухгалтерского учета</w:t>
            </w:r>
          </w:p>
        </w:tc>
        <w:tc>
          <w:tcPr>
            <w:tcW w:w="3191" w:type="dxa"/>
          </w:tcPr>
          <w:p w14:paraId="4B05ED77"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6302550F" w14:textId="77777777" w:rsidTr="00C73A80">
        <w:tc>
          <w:tcPr>
            <w:tcW w:w="675" w:type="dxa"/>
          </w:tcPr>
          <w:p w14:paraId="1D7EAFD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5</w:t>
            </w:r>
          </w:p>
        </w:tc>
        <w:tc>
          <w:tcPr>
            <w:tcW w:w="5705" w:type="dxa"/>
            <w:gridSpan w:val="2"/>
          </w:tcPr>
          <w:p w14:paraId="202C5812"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Краткое описание компании</w:t>
            </w:r>
          </w:p>
        </w:tc>
        <w:tc>
          <w:tcPr>
            <w:tcW w:w="3191" w:type="dxa"/>
          </w:tcPr>
          <w:p w14:paraId="603B6E46"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11C52DAF" w14:textId="77777777" w:rsidTr="00C73A80">
        <w:tc>
          <w:tcPr>
            <w:tcW w:w="9571" w:type="dxa"/>
            <w:gridSpan w:val="4"/>
          </w:tcPr>
          <w:p w14:paraId="6B861449"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Местонахождение (включая индекс)</w:t>
            </w:r>
          </w:p>
        </w:tc>
      </w:tr>
      <w:tr w:rsidR="00D23F81" w:rsidRPr="002E2570" w14:paraId="5A680440" w14:textId="77777777" w:rsidTr="00C73A80">
        <w:tc>
          <w:tcPr>
            <w:tcW w:w="675" w:type="dxa"/>
          </w:tcPr>
          <w:p w14:paraId="54763B1C"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6</w:t>
            </w:r>
          </w:p>
        </w:tc>
        <w:tc>
          <w:tcPr>
            <w:tcW w:w="5705" w:type="dxa"/>
            <w:gridSpan w:val="2"/>
          </w:tcPr>
          <w:p w14:paraId="56C6854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Фактический адрес</w:t>
            </w:r>
          </w:p>
        </w:tc>
        <w:tc>
          <w:tcPr>
            <w:tcW w:w="3191" w:type="dxa"/>
          </w:tcPr>
          <w:p w14:paraId="18F3C20C"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09D032B4" w14:textId="77777777" w:rsidTr="00C73A80">
        <w:tc>
          <w:tcPr>
            <w:tcW w:w="9571" w:type="dxa"/>
            <w:gridSpan w:val="4"/>
          </w:tcPr>
          <w:p w14:paraId="6377E670"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Контактная информация</w:t>
            </w:r>
          </w:p>
        </w:tc>
      </w:tr>
      <w:tr w:rsidR="00D23F81" w:rsidRPr="002E2570" w14:paraId="236AA39E" w14:textId="77777777" w:rsidTr="00C73A80">
        <w:tc>
          <w:tcPr>
            <w:tcW w:w="675" w:type="dxa"/>
          </w:tcPr>
          <w:p w14:paraId="1335D8F8"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7</w:t>
            </w:r>
          </w:p>
        </w:tc>
        <w:tc>
          <w:tcPr>
            <w:tcW w:w="5705" w:type="dxa"/>
            <w:gridSpan w:val="2"/>
          </w:tcPr>
          <w:p w14:paraId="13D150B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Телефон</w:t>
            </w:r>
          </w:p>
        </w:tc>
        <w:tc>
          <w:tcPr>
            <w:tcW w:w="3191" w:type="dxa"/>
          </w:tcPr>
          <w:p w14:paraId="6011BC1E"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3D603977" w14:textId="77777777" w:rsidTr="00C73A80">
        <w:tc>
          <w:tcPr>
            <w:tcW w:w="675" w:type="dxa"/>
          </w:tcPr>
          <w:p w14:paraId="4D139A45"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8</w:t>
            </w:r>
          </w:p>
        </w:tc>
        <w:tc>
          <w:tcPr>
            <w:tcW w:w="5705" w:type="dxa"/>
            <w:gridSpan w:val="2"/>
          </w:tcPr>
          <w:p w14:paraId="041239EA"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Веб-сайт</w:t>
            </w:r>
          </w:p>
        </w:tc>
        <w:tc>
          <w:tcPr>
            <w:tcW w:w="3191" w:type="dxa"/>
          </w:tcPr>
          <w:p w14:paraId="4A446840"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6A5F6051" w14:textId="77777777" w:rsidTr="00C73A80">
        <w:tc>
          <w:tcPr>
            <w:tcW w:w="675" w:type="dxa"/>
          </w:tcPr>
          <w:p w14:paraId="2F895862"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9</w:t>
            </w:r>
          </w:p>
        </w:tc>
        <w:tc>
          <w:tcPr>
            <w:tcW w:w="5705" w:type="dxa"/>
            <w:gridSpan w:val="2"/>
          </w:tcPr>
          <w:p w14:paraId="43106C63"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ФИО контактного лица</w:t>
            </w:r>
          </w:p>
        </w:tc>
        <w:tc>
          <w:tcPr>
            <w:tcW w:w="3191" w:type="dxa"/>
          </w:tcPr>
          <w:p w14:paraId="681AE210"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538990E1" w14:textId="77777777" w:rsidTr="00C73A80">
        <w:tc>
          <w:tcPr>
            <w:tcW w:w="675" w:type="dxa"/>
          </w:tcPr>
          <w:p w14:paraId="67FF01D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10</w:t>
            </w:r>
          </w:p>
        </w:tc>
        <w:tc>
          <w:tcPr>
            <w:tcW w:w="5705" w:type="dxa"/>
            <w:gridSpan w:val="2"/>
          </w:tcPr>
          <w:p w14:paraId="3CF60C4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Должность контактного лица</w:t>
            </w:r>
          </w:p>
        </w:tc>
        <w:tc>
          <w:tcPr>
            <w:tcW w:w="3191" w:type="dxa"/>
          </w:tcPr>
          <w:p w14:paraId="464155E8"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2401F289" w14:textId="77777777" w:rsidTr="00C73A80">
        <w:tc>
          <w:tcPr>
            <w:tcW w:w="675" w:type="dxa"/>
          </w:tcPr>
          <w:p w14:paraId="5F87DB48"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11</w:t>
            </w:r>
          </w:p>
        </w:tc>
        <w:tc>
          <w:tcPr>
            <w:tcW w:w="5705" w:type="dxa"/>
            <w:gridSpan w:val="2"/>
          </w:tcPr>
          <w:p w14:paraId="79F4474C"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Сотовый телефон контактного лица</w:t>
            </w:r>
          </w:p>
        </w:tc>
        <w:tc>
          <w:tcPr>
            <w:tcW w:w="3191" w:type="dxa"/>
          </w:tcPr>
          <w:p w14:paraId="2B602F43"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02315440" w14:textId="77777777" w:rsidTr="00C73A80">
        <w:tc>
          <w:tcPr>
            <w:tcW w:w="675" w:type="dxa"/>
          </w:tcPr>
          <w:p w14:paraId="79C2396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12</w:t>
            </w:r>
          </w:p>
        </w:tc>
        <w:tc>
          <w:tcPr>
            <w:tcW w:w="5705" w:type="dxa"/>
            <w:gridSpan w:val="2"/>
          </w:tcPr>
          <w:p w14:paraId="2B20F0C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E-</w:t>
            </w:r>
            <w:proofErr w:type="spellStart"/>
            <w:r w:rsidRPr="002E2570">
              <w:rPr>
                <w:rFonts w:ascii="Times New Roman" w:eastAsia="Times New Roman" w:hAnsi="Times New Roman"/>
                <w:sz w:val="24"/>
                <w:szCs w:val="24"/>
                <w:lang w:eastAsia="ru-RU"/>
              </w:rPr>
              <w:t>mail</w:t>
            </w:r>
            <w:proofErr w:type="spellEnd"/>
            <w:r w:rsidRPr="002E2570">
              <w:rPr>
                <w:rFonts w:ascii="Times New Roman" w:eastAsia="Times New Roman" w:hAnsi="Times New Roman"/>
                <w:sz w:val="24"/>
                <w:szCs w:val="24"/>
                <w:lang w:eastAsia="ru-RU"/>
              </w:rPr>
              <w:t xml:space="preserve"> контактного лица</w:t>
            </w:r>
          </w:p>
        </w:tc>
        <w:tc>
          <w:tcPr>
            <w:tcW w:w="3191" w:type="dxa"/>
          </w:tcPr>
          <w:p w14:paraId="29C19301" w14:textId="77777777" w:rsidR="00D23F81" w:rsidRPr="002E2570" w:rsidRDefault="00D23F81" w:rsidP="00C73A80">
            <w:pPr>
              <w:jc w:val="both"/>
              <w:rPr>
                <w:rFonts w:ascii="Times New Roman" w:eastAsia="Times New Roman" w:hAnsi="Times New Roman"/>
                <w:sz w:val="24"/>
                <w:szCs w:val="24"/>
                <w:lang w:eastAsia="ru-RU"/>
              </w:rPr>
            </w:pPr>
          </w:p>
        </w:tc>
      </w:tr>
      <w:tr w:rsidR="00D23F81" w:rsidRPr="002E2570" w14:paraId="1005525F" w14:textId="77777777" w:rsidTr="00C73A80">
        <w:tc>
          <w:tcPr>
            <w:tcW w:w="9571" w:type="dxa"/>
            <w:gridSpan w:val="4"/>
          </w:tcPr>
          <w:p w14:paraId="3979C848"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lastRenderedPageBreak/>
              <w:t>Информация, характеризующая исполнителя услуги</w:t>
            </w:r>
            <w:r w:rsidRPr="002E2570">
              <w:rPr>
                <w:rStyle w:val="a6"/>
                <w:rFonts w:ascii="Times New Roman" w:eastAsia="Times New Roman" w:hAnsi="Times New Roman"/>
                <w:sz w:val="24"/>
                <w:szCs w:val="24"/>
                <w:lang w:eastAsia="ru-RU"/>
              </w:rPr>
              <w:footnoteReference w:id="1"/>
            </w:r>
          </w:p>
        </w:tc>
      </w:tr>
      <w:tr w:rsidR="00D23F81" w:rsidRPr="002E2570" w14:paraId="2969F448" w14:textId="77777777" w:rsidTr="00C73A80">
        <w:tc>
          <w:tcPr>
            <w:tcW w:w="675" w:type="dxa"/>
          </w:tcPr>
          <w:p w14:paraId="3735B352"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13</w:t>
            </w:r>
          </w:p>
        </w:tc>
        <w:tc>
          <w:tcPr>
            <w:tcW w:w="3544" w:type="dxa"/>
          </w:tcPr>
          <w:p w14:paraId="222D1C18"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Количество квалифицированных специалистов, привлекаемых к оказанию услуги</w:t>
            </w:r>
          </w:p>
        </w:tc>
        <w:tc>
          <w:tcPr>
            <w:tcW w:w="5352" w:type="dxa"/>
            <w:gridSpan w:val="2"/>
          </w:tcPr>
          <w:p w14:paraId="379B8D40"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отсутствует</w:t>
            </w:r>
          </w:p>
          <w:p w14:paraId="6586A37E"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1 до 2 специалистов включительно</w:t>
            </w:r>
          </w:p>
          <w:p w14:paraId="793B1168"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3 до 6 специалистов включительно</w:t>
            </w:r>
          </w:p>
          <w:p w14:paraId="6A17AD8D"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свыше 7 специалистов включительно</w:t>
            </w:r>
          </w:p>
        </w:tc>
      </w:tr>
      <w:tr w:rsidR="00D23F81" w:rsidRPr="002E2570" w14:paraId="5CA08039" w14:textId="77777777" w:rsidTr="00C73A80">
        <w:tc>
          <w:tcPr>
            <w:tcW w:w="675" w:type="dxa"/>
          </w:tcPr>
          <w:p w14:paraId="60CD43DF" w14:textId="77777777" w:rsidR="00D23F81" w:rsidRPr="002E2570" w:rsidRDefault="00D23F81" w:rsidP="00C73A8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544" w:type="dxa"/>
          </w:tcPr>
          <w:p w14:paraId="3DB1BA6C" w14:textId="77777777" w:rsidR="00D23F81" w:rsidRPr="002E2570" w:rsidRDefault="00D23F81" w:rsidP="00C73A8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специалистов со знание английского / немецкого / французского языка</w:t>
            </w:r>
          </w:p>
        </w:tc>
        <w:tc>
          <w:tcPr>
            <w:tcW w:w="5352" w:type="dxa"/>
            <w:gridSpan w:val="2"/>
          </w:tcPr>
          <w:p w14:paraId="6649971A"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отсутствует</w:t>
            </w:r>
          </w:p>
          <w:p w14:paraId="3036A06E"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1 до 2 специалистов включительно</w:t>
            </w:r>
          </w:p>
          <w:p w14:paraId="3AB5699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3 до 6 специалистов включительно</w:t>
            </w:r>
          </w:p>
        </w:tc>
      </w:tr>
      <w:tr w:rsidR="00D23F81" w:rsidRPr="002E2570" w14:paraId="7F15F609" w14:textId="77777777" w:rsidTr="00C73A80">
        <w:tc>
          <w:tcPr>
            <w:tcW w:w="675" w:type="dxa"/>
          </w:tcPr>
          <w:p w14:paraId="1463F7A8" w14:textId="77777777" w:rsidR="00D23F81" w:rsidRPr="002E2570" w:rsidRDefault="00D23F81" w:rsidP="00C73A8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544" w:type="dxa"/>
          </w:tcPr>
          <w:p w14:paraId="5A209F8D"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Подтверждение квалификации специалистов</w:t>
            </w:r>
          </w:p>
        </w:tc>
        <w:tc>
          <w:tcPr>
            <w:tcW w:w="5352" w:type="dxa"/>
            <w:gridSpan w:val="2"/>
          </w:tcPr>
          <w:p w14:paraId="3095D4EB"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xml:space="preserve">да </w:t>
            </w:r>
            <w:r w:rsidRPr="002E2570">
              <w:rPr>
                <w:rFonts w:ascii="Times New Roman" w:eastAsia="Times New Roman" w:hAnsi="Times New Roman"/>
                <w:sz w:val="24"/>
                <w:szCs w:val="24"/>
                <w:lang w:eastAsia="ru-RU"/>
              </w:rPr>
              <w:t xml:space="preserve"> нет </w:t>
            </w:r>
            <w:r w:rsidRPr="002E2570">
              <w:rPr>
                <w:rFonts w:ascii="Times New Roman" w:eastAsia="Times New Roman" w:hAnsi="Times New Roman"/>
                <w:sz w:val="24"/>
                <w:szCs w:val="24"/>
                <w:lang w:eastAsia="ru-RU"/>
              </w:rPr>
              <w:t></w:t>
            </w:r>
          </w:p>
        </w:tc>
      </w:tr>
      <w:tr w:rsidR="00D23F81" w:rsidRPr="002E2570" w14:paraId="45CDBFCC" w14:textId="77777777" w:rsidTr="00C73A80">
        <w:tc>
          <w:tcPr>
            <w:tcW w:w="675" w:type="dxa"/>
          </w:tcPr>
          <w:p w14:paraId="088CC018" w14:textId="77777777" w:rsidR="00D23F81" w:rsidRPr="002E2570" w:rsidRDefault="00D23F81" w:rsidP="00C73A8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544" w:type="dxa"/>
          </w:tcPr>
          <w:p w14:paraId="1AB1FFE9"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Опыт проведения работ,</w:t>
            </w:r>
          </w:p>
          <w:p w14:paraId="39B3410C"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аналогичных предмету</w:t>
            </w:r>
          </w:p>
          <w:p w14:paraId="2CD33410"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конкурсного отбора (лет)</w:t>
            </w:r>
          </w:p>
        </w:tc>
        <w:tc>
          <w:tcPr>
            <w:tcW w:w="5352" w:type="dxa"/>
            <w:gridSpan w:val="2"/>
          </w:tcPr>
          <w:p w14:paraId="3D812753"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до 1 года</w:t>
            </w:r>
          </w:p>
          <w:p w14:paraId="1ECE6901"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года до 3 лет включительно</w:t>
            </w:r>
          </w:p>
          <w:p w14:paraId="6F9F1AA3"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от 3 лет и более</w:t>
            </w:r>
          </w:p>
        </w:tc>
      </w:tr>
      <w:tr w:rsidR="00D23F81" w:rsidRPr="002E2570" w14:paraId="2B5CB25E" w14:textId="77777777" w:rsidTr="00C73A80">
        <w:tc>
          <w:tcPr>
            <w:tcW w:w="675" w:type="dxa"/>
          </w:tcPr>
          <w:p w14:paraId="0143D433" w14:textId="77777777" w:rsidR="00D23F81" w:rsidRPr="002E2570" w:rsidRDefault="00D23F81" w:rsidP="00C73A8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544" w:type="dxa"/>
          </w:tcPr>
          <w:p w14:paraId="223048E6"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Наличие документов,</w:t>
            </w:r>
          </w:p>
          <w:p w14:paraId="3169650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подтверждающих право на осуществление деятельности, соответствующей предмету</w:t>
            </w:r>
          </w:p>
          <w:p w14:paraId="3355180B"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конкурсного отбора (сертификат,</w:t>
            </w:r>
          </w:p>
          <w:p w14:paraId="62882810"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лицензия, письмо аккредитации,</w:t>
            </w:r>
          </w:p>
          <w:p w14:paraId="1C75C9A4"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удостоверение и т.д.)</w:t>
            </w:r>
          </w:p>
        </w:tc>
        <w:tc>
          <w:tcPr>
            <w:tcW w:w="5352" w:type="dxa"/>
            <w:gridSpan w:val="2"/>
          </w:tcPr>
          <w:p w14:paraId="6DC54FDF"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xml:space="preserve">да </w:t>
            </w:r>
            <w:r w:rsidRPr="002E2570">
              <w:rPr>
                <w:rFonts w:ascii="Times New Roman" w:eastAsia="Times New Roman" w:hAnsi="Times New Roman"/>
                <w:sz w:val="24"/>
                <w:szCs w:val="24"/>
                <w:lang w:eastAsia="ru-RU"/>
              </w:rPr>
              <w:t xml:space="preserve"> нет </w:t>
            </w:r>
            <w:r w:rsidRPr="002E2570">
              <w:rPr>
                <w:rFonts w:ascii="Times New Roman" w:eastAsia="Times New Roman" w:hAnsi="Times New Roman"/>
                <w:sz w:val="24"/>
                <w:szCs w:val="24"/>
                <w:lang w:eastAsia="ru-RU"/>
              </w:rPr>
              <w:t></w:t>
            </w:r>
          </w:p>
          <w:p w14:paraId="4596202A" w14:textId="77777777" w:rsidR="00D23F81" w:rsidRPr="002E2570" w:rsidRDefault="00D23F81" w:rsidP="00C73A80">
            <w:pPr>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указать какие</w:t>
            </w:r>
          </w:p>
        </w:tc>
      </w:tr>
      <w:tr w:rsidR="00D23F81" w:rsidRPr="002E2570" w14:paraId="100D4A66" w14:textId="77777777" w:rsidTr="00C73A80">
        <w:tc>
          <w:tcPr>
            <w:tcW w:w="9571" w:type="dxa"/>
            <w:gridSpan w:val="4"/>
          </w:tcPr>
          <w:p w14:paraId="1E338216"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Дополнительные сведения</w:t>
            </w:r>
            <w:r w:rsidRPr="002E2570">
              <w:rPr>
                <w:rStyle w:val="a6"/>
                <w:rFonts w:ascii="Times New Roman" w:eastAsia="Times New Roman" w:hAnsi="Times New Roman"/>
                <w:sz w:val="24"/>
                <w:szCs w:val="24"/>
                <w:lang w:eastAsia="ru-RU"/>
              </w:rPr>
              <w:footnoteReference w:id="2"/>
            </w:r>
          </w:p>
          <w:p w14:paraId="391259D6" w14:textId="77777777" w:rsidR="00D23F81" w:rsidRPr="002E2570" w:rsidRDefault="00D23F81" w:rsidP="00C73A80">
            <w:pPr>
              <w:jc w:val="center"/>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(на усмотрение участника конкурса)</w:t>
            </w:r>
          </w:p>
        </w:tc>
      </w:tr>
      <w:tr w:rsidR="00D23F81" w:rsidRPr="002E2570" w14:paraId="3F1D728A" w14:textId="77777777" w:rsidTr="00C73A80">
        <w:tc>
          <w:tcPr>
            <w:tcW w:w="9571" w:type="dxa"/>
            <w:gridSpan w:val="4"/>
          </w:tcPr>
          <w:p w14:paraId="68EBF4DB" w14:textId="77777777" w:rsidR="00D23F81" w:rsidRPr="002E2570" w:rsidRDefault="00D23F81" w:rsidP="00C73A80">
            <w:pPr>
              <w:jc w:val="both"/>
              <w:rPr>
                <w:rFonts w:ascii="Times New Roman" w:eastAsia="Times New Roman" w:hAnsi="Times New Roman"/>
                <w:sz w:val="24"/>
                <w:szCs w:val="24"/>
                <w:lang w:eastAsia="ru-RU"/>
              </w:rPr>
            </w:pPr>
          </w:p>
        </w:tc>
      </w:tr>
    </w:tbl>
    <w:p w14:paraId="67BFF112"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t>Настоящим подтверждает, что___________ (наименование участника):</w:t>
      </w:r>
    </w:p>
    <w:p w14:paraId="499030AE"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lastRenderedPageBreak/>
        <w:t xml:space="preserve">1) в отношении </w:t>
      </w:r>
      <w:r w:rsidR="00210913">
        <w:rPr>
          <w:rFonts w:ascii="Times New Roman" w:hAnsi="Times New Roman"/>
          <w:sz w:val="24"/>
          <w:szCs w:val="24"/>
        </w:rPr>
        <w:t xml:space="preserve">ООО /ИП </w:t>
      </w:r>
      <w:r w:rsidRPr="00AB04DA">
        <w:rPr>
          <w:rFonts w:ascii="Times New Roman" w:hAnsi="Times New Roman"/>
          <w:sz w:val="24"/>
          <w:szCs w:val="24"/>
        </w:rPr>
        <w:t>_____</w:t>
      </w:r>
      <w:proofErr w:type="gramStart"/>
      <w:r w:rsidRPr="00AB04DA">
        <w:rPr>
          <w:rFonts w:ascii="Times New Roman" w:hAnsi="Times New Roman"/>
          <w:sz w:val="24"/>
          <w:szCs w:val="24"/>
        </w:rPr>
        <w:t>_  не</w:t>
      </w:r>
      <w:proofErr w:type="gramEnd"/>
      <w:r w:rsidRPr="00AB04DA">
        <w:rPr>
          <w:rFonts w:ascii="Times New Roman" w:hAnsi="Times New Roman"/>
          <w:sz w:val="24"/>
          <w:szCs w:val="24"/>
        </w:rPr>
        <w:t xml:space="preserve"> проводится  ликвидация участника процедуры - юридического лица и отсутствие решения арбитражного суда о признании участника </w:t>
      </w:r>
      <w:r>
        <w:rPr>
          <w:rFonts w:ascii="Times New Roman" w:hAnsi="Times New Roman"/>
          <w:sz w:val="24"/>
          <w:szCs w:val="24"/>
        </w:rPr>
        <w:t>конкурса</w:t>
      </w:r>
      <w:r w:rsidRPr="00AB04DA">
        <w:rPr>
          <w:rFonts w:ascii="Times New Roman" w:hAnsi="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14:paraId="3BA867B1" w14:textId="77777777" w:rsidR="00D23F81" w:rsidRPr="00210913" w:rsidRDefault="00210913" w:rsidP="00D23F81">
      <w:pPr>
        <w:jc w:val="both"/>
        <w:rPr>
          <w:rFonts w:ascii="Times New Roman" w:hAnsi="Times New Roman"/>
          <w:sz w:val="24"/>
          <w:szCs w:val="24"/>
        </w:rPr>
      </w:pPr>
      <w:r>
        <w:rPr>
          <w:rFonts w:ascii="Times New Roman" w:hAnsi="Times New Roman"/>
          <w:sz w:val="24"/>
          <w:szCs w:val="24"/>
        </w:rPr>
        <w:t>2</w:t>
      </w:r>
      <w:r w:rsidR="00D23F81" w:rsidRPr="00AB04DA">
        <w:rPr>
          <w:rFonts w:ascii="Times New Roman" w:hAnsi="Times New Roman"/>
          <w:sz w:val="24"/>
          <w:szCs w:val="24"/>
        </w:rPr>
        <w:t>) д</w:t>
      </w:r>
      <w:r w:rsidR="00D23F81" w:rsidRPr="00210913">
        <w:rPr>
          <w:rFonts w:ascii="Times New Roman" w:hAnsi="Times New Roman"/>
          <w:sz w:val="24"/>
          <w:szCs w:val="24"/>
        </w:rPr>
        <w:t xml:space="preserve">еятельности </w:t>
      </w:r>
      <w:r w:rsidRPr="00210913">
        <w:rPr>
          <w:rFonts w:ascii="Times New Roman" w:hAnsi="Times New Roman"/>
          <w:sz w:val="24"/>
          <w:szCs w:val="24"/>
        </w:rPr>
        <w:t>ООО /ИП ___________</w:t>
      </w:r>
      <w:r w:rsidR="00D23F81" w:rsidRPr="00210913">
        <w:rPr>
          <w:rFonts w:ascii="Times New Roman" w:hAnsi="Times New Roman"/>
          <w:sz w:val="24"/>
          <w:szCs w:val="24"/>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конкурсе;</w:t>
      </w:r>
    </w:p>
    <w:p w14:paraId="469EBB08" w14:textId="77777777" w:rsidR="00D23F81" w:rsidRPr="00210913" w:rsidRDefault="00210913" w:rsidP="00D23F81">
      <w:pPr>
        <w:jc w:val="both"/>
        <w:rPr>
          <w:rFonts w:ascii="Times New Roman" w:hAnsi="Times New Roman"/>
          <w:sz w:val="24"/>
          <w:szCs w:val="24"/>
        </w:rPr>
      </w:pPr>
      <w:r w:rsidRPr="00210913">
        <w:rPr>
          <w:rFonts w:ascii="Times New Roman" w:hAnsi="Times New Roman"/>
          <w:sz w:val="24"/>
          <w:szCs w:val="24"/>
        </w:rPr>
        <w:t>3</w:t>
      </w:r>
      <w:r w:rsidR="00D23F81" w:rsidRPr="00210913">
        <w:rPr>
          <w:rFonts w:ascii="Times New Roman" w:hAnsi="Times New Roman"/>
          <w:sz w:val="24"/>
          <w:szCs w:val="24"/>
        </w:rPr>
        <w:t xml:space="preserve">) </w:t>
      </w:r>
      <w:r w:rsidRPr="00210913">
        <w:rPr>
          <w:rFonts w:ascii="Times New Roman" w:hAnsi="Times New Roman"/>
          <w:sz w:val="24"/>
          <w:szCs w:val="24"/>
        </w:rPr>
        <w:t xml:space="preserve">ООО/ИП ____________  и Центр экспорта Ярославской области не состоят в одной группе лиц, определенных в соответствии с Федеральным </w:t>
      </w:r>
      <w:hyperlink r:id="rId6" w:history="1">
        <w:r w:rsidRPr="00210913">
          <w:rPr>
            <w:rFonts w:ascii="Times New Roman" w:hAnsi="Times New Roman"/>
            <w:color w:val="0000FF"/>
            <w:sz w:val="24"/>
            <w:szCs w:val="24"/>
          </w:rPr>
          <w:t>законом</w:t>
        </w:r>
      </w:hyperlink>
      <w:r w:rsidRPr="00210913">
        <w:rPr>
          <w:rFonts w:ascii="Times New Roman" w:hAnsi="Times New Roman"/>
          <w:sz w:val="24"/>
          <w:szCs w:val="24"/>
        </w:rPr>
        <w:t xml:space="preserve"> от 26 июля 2006 г. N 135-ФЗ "О защите конкуренции" </w:t>
      </w:r>
    </w:p>
    <w:p w14:paraId="5279F18E" w14:textId="77777777" w:rsidR="00D23F81" w:rsidRPr="00AB04DA" w:rsidRDefault="00210913" w:rsidP="00D23F81">
      <w:pPr>
        <w:jc w:val="both"/>
        <w:rPr>
          <w:rFonts w:ascii="Times New Roman" w:hAnsi="Times New Roman"/>
          <w:sz w:val="24"/>
          <w:szCs w:val="24"/>
        </w:rPr>
      </w:pPr>
      <w:r>
        <w:rPr>
          <w:rFonts w:ascii="Times New Roman" w:hAnsi="Times New Roman"/>
          <w:sz w:val="24"/>
          <w:szCs w:val="24"/>
        </w:rPr>
        <w:t>4</w:t>
      </w:r>
      <w:r w:rsidR="00D23F81" w:rsidRPr="00AB04DA">
        <w:rPr>
          <w:rFonts w:ascii="Times New Roman" w:hAnsi="Times New Roman"/>
          <w:sz w:val="24"/>
          <w:szCs w:val="24"/>
        </w:rPr>
        <w:t xml:space="preserve">) декларируем об обязанности  при оказании услуг субъектам малого и среднего предпринимательства в соответствии с договорами, заключенными с </w:t>
      </w:r>
      <w:r>
        <w:rPr>
          <w:rFonts w:ascii="Times New Roman" w:hAnsi="Times New Roman"/>
          <w:sz w:val="24"/>
          <w:szCs w:val="24"/>
        </w:rPr>
        <w:t>Центром экспорта Ярославской области</w:t>
      </w:r>
      <w:r w:rsidR="00D23F81" w:rsidRPr="00AB04DA">
        <w:rPr>
          <w:rFonts w:ascii="Times New Roman" w:hAnsi="Times New Roman"/>
          <w:sz w:val="24"/>
          <w:szCs w:val="24"/>
        </w:rPr>
        <w:t xml:space="preserve">, отказывать в предоставлении услуг субъекту малого и среднего предпринимательства в случае, если данный субъект малого и среднего предпринимательства состоит с ООО (ИП) </w:t>
      </w:r>
      <w:r w:rsidR="00C14E7D">
        <w:rPr>
          <w:rFonts w:ascii="Times New Roman" w:hAnsi="Times New Roman"/>
          <w:sz w:val="24"/>
          <w:szCs w:val="24"/>
        </w:rPr>
        <w:t xml:space="preserve">________________ </w:t>
      </w:r>
      <w:r w:rsidR="00C14E7D" w:rsidRPr="00AB04DA">
        <w:rPr>
          <w:rFonts w:ascii="Times New Roman" w:hAnsi="Times New Roman"/>
          <w:sz w:val="24"/>
          <w:szCs w:val="24"/>
        </w:rPr>
        <w:t>в одной группе лиц</w:t>
      </w:r>
      <w:r w:rsidR="00D23F81" w:rsidRPr="00AB04DA">
        <w:rPr>
          <w:rFonts w:ascii="Times New Roman" w:hAnsi="Times New Roman"/>
          <w:sz w:val="24"/>
          <w:szCs w:val="24"/>
        </w:rPr>
        <w:t>, определенных в соответствии с Федеральным законом от 26 июля 2006 г. № 135-ФЗ «О защите конкуренции».</w:t>
      </w:r>
    </w:p>
    <w:p w14:paraId="2B34B1A6" w14:textId="77777777" w:rsidR="00D23F81" w:rsidRPr="00AB04DA" w:rsidRDefault="00D23F81" w:rsidP="00D23F81">
      <w:pPr>
        <w:jc w:val="both"/>
        <w:rPr>
          <w:rFonts w:ascii="Times New Roman" w:hAnsi="Times New Roman"/>
          <w:sz w:val="24"/>
          <w:szCs w:val="24"/>
        </w:rPr>
      </w:pPr>
      <w:r w:rsidRPr="00AB04DA">
        <w:rPr>
          <w:rFonts w:ascii="Times New Roman" w:hAnsi="Times New Roman"/>
          <w:sz w:val="24"/>
          <w:szCs w:val="24"/>
        </w:rPr>
        <w:t>Заявитель дает согласие на обработку, использование, распространение (включая</w:t>
      </w:r>
      <w:r>
        <w:rPr>
          <w:rFonts w:ascii="Times New Roman" w:hAnsi="Times New Roman"/>
          <w:sz w:val="24"/>
          <w:szCs w:val="24"/>
        </w:rPr>
        <w:t xml:space="preserve"> </w:t>
      </w:r>
      <w:r w:rsidRPr="00AB04DA">
        <w:rPr>
          <w:rFonts w:ascii="Times New Roman" w:hAnsi="Times New Roman"/>
          <w:sz w:val="24"/>
          <w:szCs w:val="24"/>
        </w:rPr>
        <w:t>передачу, размещение персональных данных в информационных системах, информационно- 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1F8FF7B6" w14:textId="77777777" w:rsidR="00D23F81" w:rsidRPr="00AB04DA" w:rsidRDefault="00D23F81" w:rsidP="00C14E7D">
      <w:pPr>
        <w:jc w:val="both"/>
        <w:rPr>
          <w:rFonts w:ascii="Times New Roman" w:hAnsi="Times New Roman"/>
          <w:sz w:val="24"/>
          <w:szCs w:val="24"/>
        </w:rPr>
      </w:pPr>
      <w:r w:rsidRPr="00AB04DA">
        <w:rPr>
          <w:rFonts w:ascii="Times New Roman" w:hAnsi="Times New Roman"/>
          <w:sz w:val="24"/>
          <w:szCs w:val="24"/>
        </w:rPr>
        <w:t xml:space="preserve">Обработка персональных данных осуществляется с целью ведения </w:t>
      </w:r>
      <w:r w:rsidR="00C14E7D">
        <w:rPr>
          <w:rFonts w:ascii="Times New Roman" w:hAnsi="Times New Roman"/>
          <w:sz w:val="24"/>
          <w:szCs w:val="24"/>
        </w:rPr>
        <w:t>Перечня</w:t>
      </w:r>
      <w:r w:rsidRPr="00AB04DA">
        <w:rPr>
          <w:rFonts w:ascii="Times New Roman" w:hAnsi="Times New Roman"/>
          <w:sz w:val="24"/>
          <w:szCs w:val="24"/>
        </w:rPr>
        <w:t xml:space="preserve"> исполнителей.</w:t>
      </w:r>
    </w:p>
    <w:p w14:paraId="711EC2C0"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(руководитель юридического лица</w:t>
      </w:r>
    </w:p>
    <w:p w14:paraId="44224473"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(подпись)</w:t>
      </w:r>
    </w:p>
    <w:p w14:paraId="71A8BDA0"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(расшифровка подписи)</w:t>
      </w:r>
    </w:p>
    <w:p w14:paraId="717F98C2"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/индивидуальный предприниматель)</w:t>
      </w:r>
    </w:p>
    <w:p w14:paraId="47145192"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М.П.</w:t>
      </w:r>
    </w:p>
    <w:p w14:paraId="718A3B0F" w14:textId="77777777" w:rsidR="00D23F81" w:rsidRPr="00AB04DA" w:rsidRDefault="00D23F81" w:rsidP="008B69A8">
      <w:pPr>
        <w:spacing w:after="0"/>
        <w:jc w:val="both"/>
        <w:rPr>
          <w:rFonts w:ascii="Times New Roman" w:hAnsi="Times New Roman"/>
          <w:sz w:val="24"/>
          <w:szCs w:val="24"/>
        </w:rPr>
      </w:pPr>
      <w:r w:rsidRPr="00AB04DA">
        <w:rPr>
          <w:rFonts w:ascii="Times New Roman" w:hAnsi="Times New Roman"/>
          <w:sz w:val="24"/>
          <w:szCs w:val="24"/>
        </w:rPr>
        <w:t>«___» ___________20     г.</w:t>
      </w:r>
    </w:p>
    <w:p w14:paraId="5F08934D" w14:textId="77777777" w:rsidR="00D23F81" w:rsidRPr="00C02644" w:rsidRDefault="00D23F81" w:rsidP="00D23F81">
      <w:pPr>
        <w:spacing w:after="0"/>
        <w:ind w:firstLine="567"/>
        <w:jc w:val="both"/>
        <w:rPr>
          <w:rFonts w:ascii="Times New Roman" w:eastAsia="Times New Roman" w:hAnsi="Times New Roman"/>
          <w:sz w:val="8"/>
          <w:szCs w:val="8"/>
          <w:lang w:eastAsia="ru-RU"/>
        </w:rPr>
      </w:pPr>
    </w:p>
    <w:p w14:paraId="6707DDB1" w14:textId="77777777" w:rsidR="00D23F81" w:rsidRPr="002E2570" w:rsidRDefault="00D23F81" w:rsidP="00D23F81">
      <w:pPr>
        <w:spacing w:after="0"/>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Достоверность представленных сведений подтверждаем.</w:t>
      </w:r>
    </w:p>
    <w:p w14:paraId="33D0BEA5" w14:textId="77777777" w:rsidR="00D23F81" w:rsidRPr="002E2570" w:rsidRDefault="00D23F81" w:rsidP="00D23F81">
      <w:pPr>
        <w:spacing w:after="0"/>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__________________ _____________________ __________________________</w:t>
      </w:r>
    </w:p>
    <w:p w14:paraId="6A2E96A2" w14:textId="77777777" w:rsidR="00D23F81" w:rsidRPr="002E2570" w:rsidRDefault="00D23F81" w:rsidP="00D23F81">
      <w:pPr>
        <w:spacing w:after="0"/>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 xml:space="preserve">(должность руководителя)              (ФИО руководителя)                                                </w:t>
      </w:r>
      <w:r>
        <w:rPr>
          <w:rFonts w:ascii="Times New Roman" w:eastAsia="Times New Roman" w:hAnsi="Times New Roman"/>
          <w:sz w:val="24"/>
          <w:szCs w:val="24"/>
          <w:lang w:eastAsia="ru-RU"/>
        </w:rPr>
        <w:t>(подпись)</w:t>
      </w:r>
    </w:p>
    <w:p w14:paraId="1855A4C3" w14:textId="77777777" w:rsidR="00D23F81" w:rsidRPr="002E2570" w:rsidRDefault="00D23F81" w:rsidP="00D23F81">
      <w:pPr>
        <w:spacing w:after="0"/>
        <w:jc w:val="both"/>
        <w:rPr>
          <w:rFonts w:ascii="Times New Roman" w:eastAsia="Times New Roman" w:hAnsi="Times New Roman"/>
          <w:sz w:val="24"/>
          <w:szCs w:val="24"/>
          <w:lang w:eastAsia="ru-RU"/>
        </w:rPr>
      </w:pPr>
      <w:r w:rsidRPr="002E2570">
        <w:rPr>
          <w:rFonts w:ascii="Times New Roman" w:eastAsia="Times New Roman" w:hAnsi="Times New Roman"/>
          <w:sz w:val="24"/>
          <w:szCs w:val="24"/>
          <w:lang w:eastAsia="ru-RU"/>
        </w:rPr>
        <w:t>Дата                                           М.П. (при наличии)</w:t>
      </w:r>
    </w:p>
    <w:p w14:paraId="289E9380" w14:textId="77777777" w:rsidR="00D23F81" w:rsidRPr="002E2570" w:rsidRDefault="00D23F81" w:rsidP="00D23F81">
      <w:pPr>
        <w:spacing w:after="0"/>
        <w:ind w:firstLine="567"/>
        <w:jc w:val="both"/>
        <w:rPr>
          <w:rFonts w:ascii="Times New Roman" w:hAnsi="Times New Roman"/>
          <w:sz w:val="24"/>
          <w:szCs w:val="24"/>
        </w:rPr>
      </w:pPr>
    </w:p>
    <w:p w14:paraId="668D53FD" w14:textId="77777777" w:rsidR="00853CBE" w:rsidRDefault="00853CBE"/>
    <w:sectPr w:rsidR="00853CBE" w:rsidSect="00AE13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E6DCC" w14:textId="77777777" w:rsidR="00624B75" w:rsidRDefault="00624B75" w:rsidP="00D23F81">
      <w:pPr>
        <w:spacing w:after="0" w:line="240" w:lineRule="auto"/>
      </w:pPr>
      <w:r>
        <w:separator/>
      </w:r>
    </w:p>
  </w:endnote>
  <w:endnote w:type="continuationSeparator" w:id="0">
    <w:p w14:paraId="45D42A42" w14:textId="77777777" w:rsidR="00624B75" w:rsidRDefault="00624B75" w:rsidP="00D2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56F1" w14:textId="77777777" w:rsidR="00624B75" w:rsidRDefault="00624B75" w:rsidP="00D23F81">
      <w:pPr>
        <w:spacing w:after="0" w:line="240" w:lineRule="auto"/>
      </w:pPr>
      <w:r>
        <w:separator/>
      </w:r>
    </w:p>
  </w:footnote>
  <w:footnote w:type="continuationSeparator" w:id="0">
    <w:p w14:paraId="5F5C48FE" w14:textId="77777777" w:rsidR="00624B75" w:rsidRDefault="00624B75" w:rsidP="00D23F81">
      <w:pPr>
        <w:spacing w:after="0" w:line="240" w:lineRule="auto"/>
      </w:pPr>
      <w:r>
        <w:continuationSeparator/>
      </w:r>
    </w:p>
  </w:footnote>
  <w:footnote w:id="1">
    <w:p w14:paraId="26942918" w14:textId="77777777" w:rsidR="00D23F81" w:rsidRDefault="00D23F81" w:rsidP="00D23F81">
      <w:pPr>
        <w:pStyle w:val="a4"/>
        <w:jc w:val="both"/>
      </w:pPr>
      <w:r>
        <w:rPr>
          <w:rStyle w:val="a6"/>
        </w:rPr>
        <w:footnoteRef/>
      </w:r>
      <w:r>
        <w:t xml:space="preserve"> </w:t>
      </w:r>
      <w:r w:rsidRPr="00461A77">
        <w:t>Информация указывается по каждой отдельной услуге</w:t>
      </w:r>
    </w:p>
  </w:footnote>
  <w:footnote w:id="2">
    <w:p w14:paraId="1CF93F6F" w14:textId="77777777" w:rsidR="00D23F81" w:rsidRDefault="00D23F81" w:rsidP="00D23F81">
      <w:pPr>
        <w:pStyle w:val="a4"/>
        <w:jc w:val="both"/>
      </w:pPr>
      <w:r>
        <w:rPr>
          <w:rStyle w:val="a6"/>
        </w:rPr>
        <w:footnoteRef/>
      </w:r>
      <w:r>
        <w:t xml:space="preserve">  Участник конкурса также вправе к заявке на участие в конкурсе приложить копии документов, характеризующих его как исполнителя, в том числе информацию о квалификации специалистов, привлекаемых для оказания услуг (проведения работ), аналогичных предмету конкурсного отбора, об успешном оказании услуг (выполнении работ), аналогичных предмету конкурсного отбора, копии документов, подтверждающих право на осуществление деятельности, соответствующей предмету конкурсного отбора (сертификат, лицензия, письмо аккредитации, удостоверение и т.д.).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81"/>
    <w:rsid w:val="00210913"/>
    <w:rsid w:val="00624B75"/>
    <w:rsid w:val="00853CBE"/>
    <w:rsid w:val="00875C04"/>
    <w:rsid w:val="008B69A8"/>
    <w:rsid w:val="00A758BE"/>
    <w:rsid w:val="00AE1302"/>
    <w:rsid w:val="00BA41B9"/>
    <w:rsid w:val="00C14E7D"/>
    <w:rsid w:val="00D23F81"/>
    <w:rsid w:val="00F2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C81A"/>
  <w15:docId w15:val="{706F076A-797A-4DCA-8EE1-67E4A5DD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F81"/>
    <w:pPr>
      <w:spacing w:after="200" w:line="276" w:lineRule="auto"/>
    </w:pPr>
    <w:rPr>
      <w:rFonts w:ascii="PT Astra Serif" w:hAnsi="PT Astra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F81"/>
    <w:pPr>
      <w:spacing w:after="0" w:line="240" w:lineRule="auto"/>
    </w:pPr>
    <w:rPr>
      <w:rFonts w:ascii="PT Astra Serif" w:hAnsi="PT Astra Serif"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23F81"/>
    <w:pPr>
      <w:spacing w:after="0" w:line="240" w:lineRule="auto"/>
    </w:pPr>
    <w:rPr>
      <w:sz w:val="20"/>
      <w:szCs w:val="20"/>
    </w:rPr>
  </w:style>
  <w:style w:type="character" w:customStyle="1" w:styleId="a5">
    <w:name w:val="Текст сноски Знак"/>
    <w:basedOn w:val="a0"/>
    <w:link w:val="a4"/>
    <w:uiPriority w:val="99"/>
    <w:semiHidden/>
    <w:rsid w:val="00D23F81"/>
    <w:rPr>
      <w:rFonts w:ascii="PT Astra Serif" w:hAnsi="PT Astra Serif" w:cs="Times New Roman"/>
      <w:sz w:val="20"/>
      <w:szCs w:val="20"/>
    </w:rPr>
  </w:style>
  <w:style w:type="character" w:styleId="a6">
    <w:name w:val="footnote reference"/>
    <w:basedOn w:val="a0"/>
    <w:uiPriority w:val="99"/>
    <w:semiHidden/>
    <w:unhideWhenUsed/>
    <w:rsid w:val="00D23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D754571CDB74B27F84A0231EF143DF3F765350664973F1D3B4721A2FEABE47E2E6FB53543AB2522A503B5B6UCf7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Токарева</dc:creator>
  <cp:keywords/>
  <dc:description/>
  <cp:lastModifiedBy>Пользователь</cp:lastModifiedBy>
  <cp:revision>2</cp:revision>
  <dcterms:created xsi:type="dcterms:W3CDTF">2020-11-26T13:33:00Z</dcterms:created>
  <dcterms:modified xsi:type="dcterms:W3CDTF">2020-11-26T13:33:00Z</dcterms:modified>
</cp:coreProperties>
</file>